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4CA7" w:rsidRDefault="00000000">
      <w:pPr>
        <w:jc w:val="center"/>
        <w:rPr>
          <w:b/>
          <w:sz w:val="28"/>
          <w:szCs w:val="28"/>
        </w:rPr>
      </w:pPr>
      <w:r>
        <w:rPr>
          <w:b/>
          <w:sz w:val="28"/>
          <w:szCs w:val="28"/>
        </w:rPr>
        <w:t>The Lymphatic Malformation Institute</w:t>
      </w:r>
    </w:p>
    <w:p w14:paraId="00000002" w14:textId="77777777" w:rsidR="00114CA7" w:rsidRDefault="00000000">
      <w:pPr>
        <w:jc w:val="center"/>
        <w:rPr>
          <w:b/>
          <w:sz w:val="26"/>
          <w:szCs w:val="26"/>
        </w:rPr>
      </w:pPr>
      <w:r>
        <w:rPr>
          <w:b/>
          <w:sz w:val="26"/>
          <w:szCs w:val="26"/>
        </w:rPr>
        <w:t>Alfie Milne Young Investigator Application Submission Guidelines</w:t>
      </w:r>
    </w:p>
    <w:p w14:paraId="00000003" w14:textId="77777777" w:rsidR="00114CA7" w:rsidRDefault="00114CA7">
      <w:pPr>
        <w:jc w:val="center"/>
        <w:rPr>
          <w:b/>
          <w:sz w:val="26"/>
          <w:szCs w:val="26"/>
        </w:rPr>
      </w:pPr>
    </w:p>
    <w:p w14:paraId="00000004" w14:textId="77777777" w:rsidR="00114CA7" w:rsidRDefault="00000000">
      <w:r>
        <w:t>All applications must follow the formatting guidelines described below. Applications that do not adhere to the formatting guidelines will not be reviewed. Applications should fit on 8.5” x 11” paper, have 0.5” margins, be single-spaced and use 11-point Arial font. Submit the application as a single PDF document.</w:t>
      </w:r>
    </w:p>
    <w:p w14:paraId="00000005" w14:textId="77777777" w:rsidR="00114CA7" w:rsidRDefault="00114CA7">
      <w:pPr>
        <w:jc w:val="center"/>
        <w:rPr>
          <w:b/>
          <w:sz w:val="26"/>
          <w:szCs w:val="26"/>
        </w:rPr>
      </w:pPr>
    </w:p>
    <w:p w14:paraId="00000006" w14:textId="77777777" w:rsidR="00114CA7" w:rsidRDefault="00000000">
      <w:r>
        <w:t xml:space="preserve">1. </w:t>
      </w:r>
      <w:r>
        <w:rPr>
          <w:b/>
        </w:rPr>
        <w:t>Cover Page:</w:t>
      </w:r>
      <w:r>
        <w:t xml:space="preserve"> Use the template on the LMI website.</w:t>
      </w:r>
    </w:p>
    <w:p w14:paraId="00000007" w14:textId="77777777" w:rsidR="00114CA7" w:rsidRDefault="00000000">
      <w:r>
        <w:t xml:space="preserve">2. </w:t>
      </w:r>
      <w:r>
        <w:rPr>
          <w:b/>
        </w:rPr>
        <w:t>Signature Page:</w:t>
      </w:r>
      <w:r>
        <w:t xml:space="preserve"> Use the template on the LMI website.</w:t>
      </w:r>
    </w:p>
    <w:p w14:paraId="00000008" w14:textId="77777777" w:rsidR="00114CA7" w:rsidRDefault="00000000">
      <w:r>
        <w:t xml:space="preserve">3. </w:t>
      </w:r>
      <w:r>
        <w:rPr>
          <w:b/>
        </w:rPr>
        <w:t>Abstract:</w:t>
      </w:r>
      <w:r>
        <w:t xml:space="preserve"> (250 words or less). Describe your proposed project in non-technical language. The abstract must contain the central hypothesis or goal of the proposed project. If your project is selected for funding, the abstract will be posted on the LMI’s website (</w:t>
      </w:r>
      <w:hyperlink r:id="rId6">
        <w:r>
          <w:rPr>
            <w:color w:val="1155CC"/>
            <w:u w:val="single"/>
          </w:rPr>
          <w:t>http://www.lmiresearch.org/current-projects/</w:t>
        </w:r>
      </w:hyperlink>
      <w:r>
        <w:t>).</w:t>
      </w:r>
    </w:p>
    <w:p w14:paraId="00000009" w14:textId="77777777" w:rsidR="00114CA7" w:rsidRDefault="00000000">
      <w:r>
        <w:t xml:space="preserve">4. </w:t>
      </w:r>
      <w:r>
        <w:rPr>
          <w:b/>
        </w:rPr>
        <w:t>Research Plan:</w:t>
      </w:r>
      <w:r>
        <w:t xml:space="preserve"> (3 pages max). Include the following sections: Specific Aims, Background and Significance, Preliminary Studies/Data, Research Design and Methods.</w:t>
      </w:r>
    </w:p>
    <w:p w14:paraId="0000000A" w14:textId="77777777" w:rsidR="00114CA7" w:rsidRDefault="00000000">
      <w:r>
        <w:t xml:space="preserve">5. </w:t>
      </w:r>
      <w:r>
        <w:rPr>
          <w:b/>
        </w:rPr>
        <w:t>References Cited:</w:t>
      </w:r>
      <w:r>
        <w:t xml:space="preserve"> (1 page max). References can be in any style or format as long as they are consistent.</w:t>
      </w:r>
    </w:p>
    <w:p w14:paraId="0000000B" w14:textId="77777777" w:rsidR="00114CA7" w:rsidRDefault="00000000">
      <w:r>
        <w:t xml:space="preserve">6. </w:t>
      </w:r>
      <w:r>
        <w:rPr>
          <w:b/>
        </w:rPr>
        <w:t>Appendix:</w:t>
      </w:r>
      <w:r>
        <w:t xml:space="preserve"> (5 pages max). Include supplemental preliminary data and letters of support.</w:t>
      </w:r>
    </w:p>
    <w:p w14:paraId="0000000C" w14:textId="77777777" w:rsidR="00114CA7" w:rsidRDefault="00000000">
      <w:r>
        <w:t xml:space="preserve">7. </w:t>
      </w:r>
      <w:r>
        <w:rPr>
          <w:b/>
        </w:rPr>
        <w:t>Mentoring Plan:</w:t>
      </w:r>
      <w:r>
        <w:t xml:space="preserve"> (1 page). Describe the mentor’s role in the experimental design and execution. Describe the plan for career development including strategies for mentorship in lymphatic research and future research/funding.</w:t>
      </w:r>
    </w:p>
    <w:p w14:paraId="0000000D" w14:textId="77777777" w:rsidR="00114CA7" w:rsidRDefault="00000000">
      <w:r>
        <w:t xml:space="preserve">8. </w:t>
      </w:r>
      <w:r>
        <w:rPr>
          <w:b/>
        </w:rPr>
        <w:t>Mentoring Letter:</w:t>
      </w:r>
      <w:r>
        <w:t xml:space="preserve"> This letter is separate from the mentoring plan and should confirm the role and activities outlined in the mentoring plan.</w:t>
      </w:r>
    </w:p>
    <w:p w14:paraId="0000000E" w14:textId="77777777" w:rsidR="00114CA7" w:rsidRDefault="00000000">
      <w:r>
        <w:t xml:space="preserve">9. </w:t>
      </w:r>
      <w:r>
        <w:rPr>
          <w:b/>
        </w:rPr>
        <w:t xml:space="preserve">Budget: </w:t>
      </w:r>
      <w:r>
        <w:t>Use the attached budget form template to report the budget of the project. The LMI does not provide funds for institutional indirect costs.</w:t>
      </w:r>
    </w:p>
    <w:p w14:paraId="0000000F" w14:textId="77777777" w:rsidR="00114CA7" w:rsidRDefault="00000000">
      <w:r>
        <w:t xml:space="preserve">10. </w:t>
      </w:r>
      <w:r>
        <w:rPr>
          <w:b/>
        </w:rPr>
        <w:t>Budget Justification:</w:t>
      </w:r>
      <w:r>
        <w:t xml:space="preserve"> (no page limit). Provide a detailed justification for the funds requested in each category of the budget.</w:t>
      </w:r>
    </w:p>
    <w:p w14:paraId="00000010" w14:textId="77777777" w:rsidR="00114CA7" w:rsidRDefault="00000000">
      <w:r>
        <w:t xml:space="preserve">11. </w:t>
      </w:r>
      <w:r>
        <w:rPr>
          <w:b/>
        </w:rPr>
        <w:t>Timeline</w:t>
      </w:r>
      <w:r>
        <w:t>: Use the attached timeline template to create a timeline for the project.</w:t>
      </w:r>
    </w:p>
    <w:p w14:paraId="00000011" w14:textId="77777777" w:rsidR="00114CA7" w:rsidRDefault="00000000">
      <w:r>
        <w:t xml:space="preserve">12. </w:t>
      </w:r>
      <w:r>
        <w:rPr>
          <w:b/>
        </w:rPr>
        <w:t xml:space="preserve">NIH Formatted </w:t>
      </w:r>
      <w:proofErr w:type="spellStart"/>
      <w:r>
        <w:rPr>
          <w:b/>
        </w:rPr>
        <w:t>Biosketch</w:t>
      </w:r>
      <w:proofErr w:type="spellEnd"/>
      <w:r>
        <w:t xml:space="preserve"> for PI and mentor.</w:t>
      </w:r>
    </w:p>
    <w:p w14:paraId="00000012" w14:textId="77777777" w:rsidR="00114CA7" w:rsidRDefault="00000000">
      <w:r>
        <w:t xml:space="preserve">13. </w:t>
      </w:r>
      <w:r>
        <w:rPr>
          <w:b/>
        </w:rPr>
        <w:t xml:space="preserve">Institutional/IRB/IACUC Approval: </w:t>
      </w:r>
      <w:r>
        <w:t>List the date of approval, the IRB/IACUC number assigned to your project, or state “pending”.</w:t>
      </w:r>
    </w:p>
    <w:p w14:paraId="00000013" w14:textId="77777777" w:rsidR="00114CA7" w:rsidRDefault="00114CA7"/>
    <w:p w14:paraId="00000014" w14:textId="77777777" w:rsidR="00114CA7" w:rsidRDefault="00000000">
      <w:r>
        <w:t>All previous CLA YI grant awardees must include a statement of outcomes including publications, patents and additional funding granted as a result of data generated from those grants. Specific aims must be different from those in previous applications.</w:t>
      </w:r>
    </w:p>
    <w:p w14:paraId="00000015" w14:textId="77777777" w:rsidR="00114CA7" w:rsidRDefault="00000000">
      <w:r>
        <w:t xml:space="preserve">   </w:t>
      </w:r>
    </w:p>
    <w:sectPr w:rsidR="00114CA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8C89" w14:textId="77777777" w:rsidR="00E752D5" w:rsidRDefault="00E752D5">
      <w:pPr>
        <w:spacing w:line="240" w:lineRule="auto"/>
      </w:pPr>
      <w:r>
        <w:separator/>
      </w:r>
    </w:p>
  </w:endnote>
  <w:endnote w:type="continuationSeparator" w:id="0">
    <w:p w14:paraId="62CEC868" w14:textId="77777777" w:rsidR="00E752D5" w:rsidRDefault="00E75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4DF0" w14:textId="77777777" w:rsidR="00E752D5" w:rsidRDefault="00E752D5">
      <w:pPr>
        <w:spacing w:line="240" w:lineRule="auto"/>
      </w:pPr>
      <w:r>
        <w:separator/>
      </w:r>
    </w:p>
  </w:footnote>
  <w:footnote w:type="continuationSeparator" w:id="0">
    <w:p w14:paraId="29828EE7" w14:textId="77777777" w:rsidR="00E752D5" w:rsidRDefault="00E75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114CA7" w:rsidRDefault="00114C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A7"/>
    <w:rsid w:val="00114CA7"/>
    <w:rsid w:val="004C04AD"/>
    <w:rsid w:val="00E7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74E2A80-8E50-E142-89ED-ED59FBA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miresearch.org/current-proje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ferry</cp:lastModifiedBy>
  <cp:revision>2</cp:revision>
  <dcterms:created xsi:type="dcterms:W3CDTF">2023-04-04T16:33:00Z</dcterms:created>
  <dcterms:modified xsi:type="dcterms:W3CDTF">2023-04-04T16:33:00Z</dcterms:modified>
</cp:coreProperties>
</file>